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EB61F" w14:textId="3845B382" w:rsidR="001247E9" w:rsidRPr="00414C63" w:rsidRDefault="001247E9" w:rsidP="001247E9">
      <w:pPr>
        <w:spacing w:after="0" w:line="240" w:lineRule="auto"/>
        <w:jc w:val="both"/>
        <w:rPr>
          <w:rFonts w:eastAsia="Times New Roman" w:cs="Times New Roman"/>
          <w:szCs w:val="24"/>
        </w:rPr>
      </w:pPr>
      <w:r w:rsidRPr="00414C63">
        <w:rPr>
          <w:rFonts w:eastAsia="Times New Roman" w:cs="Times New Roman"/>
          <w:szCs w:val="24"/>
        </w:rPr>
        <w:t xml:space="preserve">Na temelju članka 31. Statuta Naftalana, specijalne bolnice za medicinsku rehabilitaciju, („Glasnik Zagrebačke županije“, broj: 30/23, u daljnjem tekstu: Naftalan), </w:t>
      </w:r>
      <w:r w:rsidR="008E004F">
        <w:rPr>
          <w:rFonts w:eastAsia="Times New Roman" w:cs="Times New Roman"/>
          <w:szCs w:val="24"/>
        </w:rPr>
        <w:t>raspisujem</w:t>
      </w:r>
    </w:p>
    <w:p w14:paraId="149E7209" w14:textId="771DAD22" w:rsidR="00223616" w:rsidRPr="00414C63" w:rsidRDefault="00223616" w:rsidP="00BD2C33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14:paraId="55BAE8B5" w14:textId="77777777" w:rsidR="00BD2C33" w:rsidRPr="00414C63" w:rsidRDefault="00BD2C33" w:rsidP="00BD2C33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Cs w:val="24"/>
        </w:rPr>
      </w:pPr>
      <w:r w:rsidRPr="00414C63">
        <w:rPr>
          <w:rFonts w:eastAsia="Times New Roman" w:cs="Times New Roman"/>
          <w:b/>
          <w:szCs w:val="24"/>
        </w:rPr>
        <w:t>NATJEČAJ</w:t>
      </w:r>
    </w:p>
    <w:p w14:paraId="70FD6900" w14:textId="2CB192D4" w:rsidR="00F96A76" w:rsidRPr="00414C63" w:rsidRDefault="00E05738" w:rsidP="00BD2C33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Cs w:val="24"/>
        </w:rPr>
      </w:pPr>
      <w:r w:rsidRPr="00414C63">
        <w:rPr>
          <w:rFonts w:eastAsia="Times New Roman" w:cs="Times New Roman"/>
          <w:b/>
          <w:szCs w:val="24"/>
        </w:rPr>
        <w:t>za pri</w:t>
      </w:r>
      <w:r w:rsidR="004F13AA" w:rsidRPr="00414C63">
        <w:rPr>
          <w:rFonts w:eastAsia="Times New Roman" w:cs="Times New Roman"/>
          <w:b/>
          <w:szCs w:val="24"/>
        </w:rPr>
        <w:t>j</w:t>
      </w:r>
      <w:r w:rsidR="008E004F">
        <w:rPr>
          <w:rFonts w:eastAsia="Times New Roman" w:cs="Times New Roman"/>
          <w:b/>
          <w:szCs w:val="24"/>
        </w:rPr>
        <w:t>a</w:t>
      </w:r>
      <w:r w:rsidR="004F13AA" w:rsidRPr="00414C63">
        <w:rPr>
          <w:rFonts w:eastAsia="Times New Roman" w:cs="Times New Roman"/>
          <w:b/>
          <w:szCs w:val="24"/>
        </w:rPr>
        <w:t>m u radni odnos</w:t>
      </w:r>
      <w:r w:rsidR="0099202C" w:rsidRPr="00414C63">
        <w:rPr>
          <w:rFonts w:eastAsia="Times New Roman" w:cs="Times New Roman"/>
          <w:b/>
          <w:szCs w:val="24"/>
        </w:rPr>
        <w:t xml:space="preserve"> </w:t>
      </w:r>
    </w:p>
    <w:p w14:paraId="1D61B435" w14:textId="77777777" w:rsidR="00051BEC" w:rsidRDefault="00051BEC" w:rsidP="00915A07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szCs w:val="24"/>
        </w:rPr>
      </w:pPr>
    </w:p>
    <w:p w14:paraId="4E366270" w14:textId="77777777" w:rsidR="00D90B2A" w:rsidRPr="00414C63" w:rsidRDefault="00D90B2A" w:rsidP="00915A07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szCs w:val="24"/>
        </w:rPr>
      </w:pPr>
    </w:p>
    <w:p w14:paraId="3D145330" w14:textId="5AAC8911" w:rsidR="001247E9" w:rsidRPr="00414C63" w:rsidRDefault="00FC4577" w:rsidP="008E004F">
      <w:pPr>
        <w:pStyle w:val="Bezproreda"/>
        <w:autoSpaceDE w:val="0"/>
        <w:autoSpaceDN w:val="0"/>
        <w:adjustRightInd w:val="0"/>
        <w:ind w:left="720"/>
        <w:rPr>
          <w:rFonts w:eastAsia="Times New Roman" w:cs="Times New Roman"/>
          <w:szCs w:val="24"/>
        </w:rPr>
      </w:pPr>
      <w:r w:rsidRPr="00414C63">
        <w:rPr>
          <w:rFonts w:cs="Times New Roman"/>
          <w:b/>
          <w:szCs w:val="24"/>
          <w:u w:val="single"/>
        </w:rPr>
        <w:t>Za sljedeć</w:t>
      </w:r>
      <w:r w:rsidR="00290EAB">
        <w:rPr>
          <w:rFonts w:cs="Times New Roman"/>
          <w:b/>
          <w:szCs w:val="24"/>
          <w:u w:val="single"/>
        </w:rPr>
        <w:t>e</w:t>
      </w:r>
      <w:r w:rsidRPr="00414C63">
        <w:rPr>
          <w:rFonts w:cs="Times New Roman"/>
          <w:b/>
          <w:szCs w:val="24"/>
          <w:u w:val="single"/>
        </w:rPr>
        <w:t xml:space="preserve"> radn</w:t>
      </w:r>
      <w:r w:rsidR="00290EAB">
        <w:rPr>
          <w:rFonts w:cs="Times New Roman"/>
          <w:b/>
          <w:szCs w:val="24"/>
          <w:u w:val="single"/>
        </w:rPr>
        <w:t>o</w:t>
      </w:r>
      <w:r w:rsidRPr="00414C63">
        <w:rPr>
          <w:rFonts w:cs="Times New Roman"/>
          <w:b/>
          <w:szCs w:val="24"/>
          <w:u w:val="single"/>
        </w:rPr>
        <w:t xml:space="preserve"> mjest</w:t>
      </w:r>
      <w:r w:rsidR="00290EAB">
        <w:rPr>
          <w:rFonts w:cs="Times New Roman"/>
          <w:b/>
          <w:szCs w:val="24"/>
          <w:u w:val="single"/>
        </w:rPr>
        <w:t>o</w:t>
      </w:r>
      <w:r w:rsidRPr="00414C63">
        <w:rPr>
          <w:rFonts w:cs="Times New Roman"/>
          <w:b/>
          <w:szCs w:val="24"/>
          <w:u w:val="single"/>
        </w:rPr>
        <w:t>:</w:t>
      </w:r>
    </w:p>
    <w:p w14:paraId="66C6D384" w14:textId="776FB50C" w:rsidR="008E004F" w:rsidRPr="009B4DD2" w:rsidRDefault="009B4DD2" w:rsidP="006E678E">
      <w:pPr>
        <w:pStyle w:val="Odlomakpopis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szCs w:val="24"/>
        </w:rPr>
      </w:pPr>
      <w:r w:rsidRPr="009B4DD2">
        <w:rPr>
          <w:b/>
          <w:szCs w:val="24"/>
        </w:rPr>
        <w:t>RECEPCIONER/KA</w:t>
      </w:r>
      <w:r>
        <w:rPr>
          <w:b/>
          <w:szCs w:val="24"/>
        </w:rPr>
        <w:t xml:space="preserve"> </w:t>
      </w:r>
      <w:r w:rsidR="008E004F" w:rsidRPr="009B4DD2">
        <w:rPr>
          <w:bCs/>
          <w:szCs w:val="24"/>
        </w:rPr>
        <w:t>-</w:t>
      </w:r>
      <w:r w:rsidR="008E004F" w:rsidRPr="009B4DD2">
        <w:rPr>
          <w:b/>
          <w:szCs w:val="24"/>
        </w:rPr>
        <w:t xml:space="preserve"> </w:t>
      </w:r>
      <w:r w:rsidR="008E004F" w:rsidRPr="009B4DD2">
        <w:rPr>
          <w:b/>
          <w:szCs w:val="24"/>
          <w:u w:val="single"/>
        </w:rPr>
        <w:t>jedan/a (1) izvršitelj/ica</w:t>
      </w:r>
      <w:r>
        <w:rPr>
          <w:b/>
          <w:szCs w:val="24"/>
          <w:u w:val="single"/>
        </w:rPr>
        <w:t xml:space="preserve"> </w:t>
      </w:r>
      <w:r w:rsidR="008E004F" w:rsidRPr="009B4DD2">
        <w:rPr>
          <w:b/>
          <w:szCs w:val="24"/>
          <w:u w:val="single"/>
        </w:rPr>
        <w:t>na određeno vrijeme</w:t>
      </w:r>
      <w:r w:rsidR="008E004F" w:rsidRPr="009B4DD2">
        <w:rPr>
          <w:szCs w:val="24"/>
        </w:rPr>
        <w:t xml:space="preserve"> </w:t>
      </w:r>
    </w:p>
    <w:p w14:paraId="74AD5BE5" w14:textId="77777777" w:rsidR="008E004F" w:rsidRPr="00414C63" w:rsidRDefault="008E004F" w:rsidP="008E004F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 w:cs="Times New Roman"/>
          <w:szCs w:val="24"/>
          <w:u w:val="single"/>
        </w:rPr>
      </w:pPr>
      <w:r w:rsidRPr="00414C63">
        <w:rPr>
          <w:rFonts w:eastAsia="Times New Roman" w:cs="Times New Roman"/>
          <w:szCs w:val="24"/>
          <w:u w:val="single"/>
        </w:rPr>
        <w:t>Kandidati trebaju ispunjavati sljedeće uvjete:</w:t>
      </w:r>
    </w:p>
    <w:p w14:paraId="39AB6471" w14:textId="1313433D" w:rsidR="008E004F" w:rsidRPr="00414C63" w:rsidRDefault="008E004F" w:rsidP="008E004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4"/>
        </w:rPr>
      </w:pPr>
      <w:r w:rsidRPr="00414C63">
        <w:rPr>
          <w:rFonts w:eastAsia="Times New Roman" w:cs="Times New Roman"/>
          <w:szCs w:val="24"/>
        </w:rPr>
        <w:t>završen</w:t>
      </w:r>
      <w:r w:rsidR="009B4DD2">
        <w:rPr>
          <w:rFonts w:eastAsia="Times New Roman" w:cs="Times New Roman"/>
          <w:szCs w:val="24"/>
        </w:rPr>
        <w:t>a</w:t>
      </w:r>
      <w:r w:rsidRPr="00414C63">
        <w:rPr>
          <w:rFonts w:eastAsia="Times New Roman" w:cs="Times New Roman"/>
          <w:szCs w:val="24"/>
        </w:rPr>
        <w:t xml:space="preserve"> </w:t>
      </w:r>
      <w:r w:rsidR="009B4DD2">
        <w:rPr>
          <w:rFonts w:eastAsia="Times New Roman" w:cs="Times New Roman"/>
          <w:szCs w:val="24"/>
        </w:rPr>
        <w:t>srednja škola društvenog ili komercijalnog usmjerenja</w:t>
      </w:r>
      <w:r w:rsidRPr="00414C63">
        <w:rPr>
          <w:rFonts w:eastAsia="Times New Roman" w:cs="Times New Roman"/>
          <w:szCs w:val="24"/>
        </w:rPr>
        <w:t>,</w:t>
      </w:r>
    </w:p>
    <w:p w14:paraId="606F6B0E" w14:textId="4E0B8B50" w:rsidR="009B4DD2" w:rsidRDefault="009B4DD2" w:rsidP="008E004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jedna (1) godina radnog iskustva,</w:t>
      </w:r>
    </w:p>
    <w:p w14:paraId="7F390D73" w14:textId="7E5B459B" w:rsidR="008E004F" w:rsidRPr="00414C63" w:rsidRDefault="008E004F" w:rsidP="008E004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4"/>
        </w:rPr>
      </w:pPr>
      <w:r w:rsidRPr="00414C63">
        <w:rPr>
          <w:rFonts w:eastAsia="Times New Roman" w:cs="Times New Roman"/>
          <w:szCs w:val="24"/>
        </w:rPr>
        <w:t>poznavanje rada na računalu</w:t>
      </w:r>
      <w:r w:rsidR="009B4DD2">
        <w:rPr>
          <w:rFonts w:eastAsia="Times New Roman" w:cs="Times New Roman"/>
          <w:szCs w:val="24"/>
        </w:rPr>
        <w:t xml:space="preserve"> i</w:t>
      </w:r>
    </w:p>
    <w:p w14:paraId="78CAB083" w14:textId="0295046C" w:rsidR="005C38D3" w:rsidRDefault="009B4DD2" w:rsidP="005C38D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poznavanje engleskog jezika u govoru i pismu</w:t>
      </w:r>
      <w:r w:rsidR="008E004F" w:rsidRPr="00414C63">
        <w:rPr>
          <w:rFonts w:eastAsia="Times New Roman" w:cs="Times New Roman"/>
          <w:szCs w:val="24"/>
        </w:rPr>
        <w:t>.</w:t>
      </w:r>
    </w:p>
    <w:p w14:paraId="7A8632E6" w14:textId="77777777" w:rsidR="00A91CDE" w:rsidRDefault="00A91CDE" w:rsidP="008E004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4"/>
        </w:rPr>
      </w:pPr>
    </w:p>
    <w:p w14:paraId="5CE9CBBF" w14:textId="77777777" w:rsidR="008E004F" w:rsidRPr="009B4DD2" w:rsidRDefault="008E004F" w:rsidP="009B4DD2">
      <w:pPr>
        <w:pStyle w:val="Odlomakpopisa"/>
        <w:spacing w:after="0" w:line="240" w:lineRule="auto"/>
        <w:rPr>
          <w:rFonts w:cs="Times New Roman"/>
          <w:b/>
          <w:bCs/>
          <w:szCs w:val="24"/>
          <w:u w:val="single"/>
        </w:rPr>
      </w:pPr>
      <w:r w:rsidRPr="009B4DD2">
        <w:rPr>
          <w:rFonts w:cs="Times New Roman"/>
          <w:b/>
          <w:bCs/>
          <w:szCs w:val="24"/>
          <w:u w:val="single"/>
        </w:rPr>
        <w:t>Kandidat koji ispunjava tražene uvjete dužan je uz prijavu dostaviti:</w:t>
      </w:r>
    </w:p>
    <w:p w14:paraId="25C24CC7" w14:textId="1E06A433" w:rsidR="008E004F" w:rsidRPr="00414C63" w:rsidRDefault="008E004F" w:rsidP="008E004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4"/>
        </w:rPr>
      </w:pPr>
      <w:r w:rsidRPr="00414C63">
        <w:rPr>
          <w:rFonts w:eastAsia="Times New Roman" w:cs="Times New Roman"/>
          <w:szCs w:val="24"/>
        </w:rPr>
        <w:t xml:space="preserve">životopis s naznakom adrese stanovanja, adrese </w:t>
      </w:r>
      <w:r>
        <w:rPr>
          <w:rFonts w:eastAsia="Times New Roman" w:cs="Times New Roman"/>
          <w:szCs w:val="24"/>
        </w:rPr>
        <w:t xml:space="preserve">e-pošte </w:t>
      </w:r>
      <w:r w:rsidRPr="00414C63">
        <w:rPr>
          <w:rFonts w:eastAsia="Times New Roman" w:cs="Times New Roman"/>
          <w:szCs w:val="24"/>
        </w:rPr>
        <w:t>i broja mobitela,</w:t>
      </w:r>
    </w:p>
    <w:p w14:paraId="2A08309B" w14:textId="7FD5EBC6" w:rsidR="008E004F" w:rsidRPr="00414C63" w:rsidRDefault="008E004F" w:rsidP="008E004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4"/>
        </w:rPr>
      </w:pPr>
      <w:r w:rsidRPr="00414C63">
        <w:rPr>
          <w:rFonts w:eastAsia="Times New Roman" w:cs="Times New Roman"/>
          <w:szCs w:val="24"/>
        </w:rPr>
        <w:t>dokaz o državljanstvu (presliku domovnice/osobne iskaznice/putovnice),</w:t>
      </w:r>
    </w:p>
    <w:p w14:paraId="173D7AA2" w14:textId="281340F8" w:rsidR="008E004F" w:rsidRPr="00414C63" w:rsidRDefault="008E004F" w:rsidP="008E004F">
      <w:pPr>
        <w:pStyle w:val="Bezproreda"/>
        <w:numPr>
          <w:ilvl w:val="0"/>
          <w:numId w:val="7"/>
        </w:numPr>
        <w:jc w:val="both"/>
        <w:rPr>
          <w:rFonts w:eastAsia="Times New Roman"/>
          <w:szCs w:val="24"/>
        </w:rPr>
      </w:pPr>
      <w:r w:rsidRPr="00414C63">
        <w:rPr>
          <w:rFonts w:eastAsia="Times New Roman"/>
          <w:szCs w:val="24"/>
        </w:rPr>
        <w:t xml:space="preserve">dokaz o odgovarajućem stupnju obrazovanja (presliku </w:t>
      </w:r>
      <w:r w:rsidR="005C38D3">
        <w:rPr>
          <w:rFonts w:eastAsia="Times New Roman"/>
          <w:szCs w:val="24"/>
        </w:rPr>
        <w:t>svjedodžbe)</w:t>
      </w:r>
      <w:r w:rsidRPr="00414C63">
        <w:rPr>
          <w:rFonts w:eastAsia="Times New Roman"/>
          <w:szCs w:val="24"/>
        </w:rPr>
        <w:t>,</w:t>
      </w:r>
    </w:p>
    <w:p w14:paraId="68BE059A" w14:textId="1C0E2FEE" w:rsidR="008E004F" w:rsidRPr="008E004F" w:rsidRDefault="008E004F" w:rsidP="008E004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4"/>
        </w:rPr>
      </w:pPr>
      <w:r w:rsidRPr="00414C63">
        <w:rPr>
          <w:rFonts w:eastAsia="Times New Roman" w:cs="Times New Roman"/>
          <w:szCs w:val="24"/>
        </w:rPr>
        <w:t xml:space="preserve">dokaz o radnom iskustvu - elektronički zapis o radnom stažu Hrvatskog zavoda za mirovinsko osiguranje, </w:t>
      </w:r>
      <w:r w:rsidRPr="00414C63">
        <w:rPr>
          <w:rFonts w:eastAsia="Times New Roman" w:cs="Times New Roman"/>
          <w:b/>
          <w:bCs/>
          <w:szCs w:val="24"/>
          <w:u w:val="single"/>
        </w:rPr>
        <w:t>ne stariji od dana objave natječaja</w:t>
      </w:r>
      <w:r w:rsidRPr="00414C63">
        <w:rPr>
          <w:rFonts w:eastAsia="Times New Roman" w:cs="Times New Roman"/>
          <w:szCs w:val="24"/>
        </w:rPr>
        <w:t>.</w:t>
      </w:r>
    </w:p>
    <w:p w14:paraId="08F5F00B" w14:textId="77777777" w:rsidR="008E004F" w:rsidRDefault="008E004F" w:rsidP="00091406">
      <w:pPr>
        <w:pStyle w:val="Bezproreda"/>
        <w:rPr>
          <w:szCs w:val="24"/>
          <w:lang w:val="nn-NO"/>
        </w:rPr>
      </w:pPr>
    </w:p>
    <w:p w14:paraId="140AA929" w14:textId="56C1612E" w:rsidR="001B32F6" w:rsidRPr="00414C63" w:rsidRDefault="001B32F6" w:rsidP="00091406">
      <w:pPr>
        <w:pStyle w:val="Bezproreda"/>
        <w:rPr>
          <w:szCs w:val="24"/>
          <w:lang w:val="nn-NO"/>
        </w:rPr>
      </w:pPr>
      <w:r w:rsidRPr="00414C63">
        <w:rPr>
          <w:szCs w:val="24"/>
          <w:lang w:val="nn-NO"/>
        </w:rPr>
        <w:t xml:space="preserve">Preslike priloga dostavljenih uz zamolbu </w:t>
      </w:r>
      <w:r w:rsidR="008E004F">
        <w:rPr>
          <w:szCs w:val="24"/>
          <w:lang w:val="nn-NO"/>
        </w:rPr>
        <w:t>ne vraćaju se kandidatima</w:t>
      </w:r>
      <w:r w:rsidRPr="00414C63">
        <w:rPr>
          <w:szCs w:val="24"/>
          <w:lang w:val="nn-NO"/>
        </w:rPr>
        <w:t xml:space="preserve">. </w:t>
      </w:r>
    </w:p>
    <w:p w14:paraId="7EC0CCAD" w14:textId="2EEBD333" w:rsidR="00F800AE" w:rsidRPr="00414C63" w:rsidRDefault="008E004F" w:rsidP="00F800AE">
      <w:pPr>
        <w:pStyle w:val="Odlomakpopisa"/>
        <w:spacing w:line="240" w:lineRule="auto"/>
        <w:ind w:left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Sukladno</w:t>
      </w:r>
      <w:r w:rsidR="00F800AE" w:rsidRPr="00414C63">
        <w:rPr>
          <w:rFonts w:eastAsia="Times New Roman" w:cs="Times New Roman"/>
          <w:szCs w:val="24"/>
        </w:rPr>
        <w:t xml:space="preserve"> članku 13. Zakona o ravnopravnosti spolova („Narodne novine“, broj: 82/08 i 69/17), na natječaj se mogu javiti osobe oba spola, a izrazi koji se koriste u ovom natječaju, a koji imaju rodno značenje, odnose se na jednak način </w:t>
      </w:r>
      <w:r>
        <w:rPr>
          <w:rFonts w:eastAsia="Times New Roman" w:cs="Times New Roman"/>
          <w:szCs w:val="24"/>
        </w:rPr>
        <w:t>i na</w:t>
      </w:r>
      <w:r w:rsidR="00F800AE" w:rsidRPr="00414C63">
        <w:rPr>
          <w:rFonts w:eastAsia="Times New Roman" w:cs="Times New Roman"/>
          <w:szCs w:val="24"/>
        </w:rPr>
        <w:t xml:space="preserve"> ženski i </w:t>
      </w:r>
      <w:r>
        <w:rPr>
          <w:rFonts w:eastAsia="Times New Roman" w:cs="Times New Roman"/>
          <w:szCs w:val="24"/>
        </w:rPr>
        <w:t xml:space="preserve">na </w:t>
      </w:r>
      <w:r w:rsidR="00F800AE" w:rsidRPr="00414C63">
        <w:rPr>
          <w:rFonts w:eastAsia="Times New Roman" w:cs="Times New Roman"/>
          <w:szCs w:val="24"/>
        </w:rPr>
        <w:t>muški rod.</w:t>
      </w:r>
    </w:p>
    <w:p w14:paraId="5F794CC1" w14:textId="77777777" w:rsidR="00400604" w:rsidRPr="00414C63" w:rsidRDefault="00F800AE" w:rsidP="001B32F6">
      <w:pPr>
        <w:pStyle w:val="Odlomakpopisa"/>
        <w:spacing w:line="240" w:lineRule="auto"/>
        <w:ind w:left="0"/>
        <w:jc w:val="both"/>
        <w:rPr>
          <w:rFonts w:cs="Times New Roman"/>
          <w:szCs w:val="24"/>
        </w:rPr>
      </w:pPr>
      <w:r w:rsidRPr="00414C63">
        <w:rPr>
          <w:rFonts w:eastAsia="Times New Roman" w:cs="Times New Roman"/>
          <w:szCs w:val="24"/>
        </w:rPr>
        <w:t>Prijava se podnosi na hrvatskom jeziku</w:t>
      </w:r>
      <w:r w:rsidRPr="00414C63">
        <w:rPr>
          <w:rFonts w:cs="Times New Roman"/>
          <w:szCs w:val="24"/>
        </w:rPr>
        <w:t>, a u</w:t>
      </w:r>
      <w:r w:rsidR="001B32F6" w:rsidRPr="00414C63">
        <w:rPr>
          <w:rFonts w:cs="Times New Roman"/>
          <w:szCs w:val="24"/>
        </w:rPr>
        <w:t xml:space="preserve">rednom prijavom smatra se prijava koja sadrži sve podatke i priloge navedene u natječaju. </w:t>
      </w:r>
    </w:p>
    <w:p w14:paraId="0AA61996" w14:textId="28122119" w:rsidR="00E54E42" w:rsidRPr="00414C63" w:rsidRDefault="001B32F6" w:rsidP="001B32F6">
      <w:pPr>
        <w:pStyle w:val="Odlomakpopisa"/>
        <w:spacing w:line="240" w:lineRule="auto"/>
        <w:ind w:left="0"/>
        <w:jc w:val="both"/>
        <w:rPr>
          <w:rFonts w:cs="Times New Roman"/>
          <w:szCs w:val="24"/>
        </w:rPr>
      </w:pPr>
      <w:r w:rsidRPr="00414C63">
        <w:rPr>
          <w:rFonts w:cs="Times New Roman"/>
          <w:szCs w:val="24"/>
        </w:rPr>
        <w:t>Nepotpune i nepravovremene prijave neće se razmatrati.</w:t>
      </w:r>
    </w:p>
    <w:p w14:paraId="1110B42D" w14:textId="3634A242" w:rsidR="00251D15" w:rsidRPr="00881FDC" w:rsidRDefault="00881FDC" w:rsidP="00251D15">
      <w:pPr>
        <w:pStyle w:val="Odlomakpopisa"/>
        <w:spacing w:line="240" w:lineRule="auto"/>
        <w:ind w:left="0"/>
        <w:jc w:val="both"/>
        <w:rPr>
          <w:rFonts w:cs="Times New Roman"/>
          <w:szCs w:val="24"/>
        </w:rPr>
      </w:pPr>
      <w:bookmarkStart w:id="0" w:name="_Hlk231901272"/>
      <w:r>
        <w:rPr>
          <w:rFonts w:cs="Times New Roman"/>
          <w:szCs w:val="24"/>
        </w:rPr>
        <w:t>Podnošenjem prijave na natječaj kandidati daju privolu Naftalanu, kao voditelju obrade, za prikupljanje i korištenje osobnih podataka te njihovo čuvanje, u skladu s općim aktima Naftalana, a u svrhu provedbe natječajnog postupka za prijam u radni odnos.</w:t>
      </w:r>
    </w:p>
    <w:bookmarkEnd w:id="0"/>
    <w:p w14:paraId="24AE242C" w14:textId="5A8C8031" w:rsidR="00F800AE" w:rsidRPr="00414C63" w:rsidRDefault="00AD7619" w:rsidP="00F800AE">
      <w:pPr>
        <w:pStyle w:val="Odlomakpopisa"/>
        <w:spacing w:line="240" w:lineRule="auto"/>
        <w:ind w:left="0"/>
        <w:jc w:val="both"/>
        <w:rPr>
          <w:rFonts w:cs="Times New Roman"/>
          <w:szCs w:val="24"/>
        </w:rPr>
      </w:pPr>
      <w:r w:rsidRPr="00414C63">
        <w:rPr>
          <w:rFonts w:cs="Times New Roman"/>
          <w:szCs w:val="24"/>
        </w:rPr>
        <w:t>Kandidati</w:t>
      </w:r>
      <w:r w:rsidR="001B32F6" w:rsidRPr="00414C63">
        <w:rPr>
          <w:rFonts w:cs="Times New Roman"/>
          <w:szCs w:val="24"/>
        </w:rPr>
        <w:t xml:space="preserve"> koj</w:t>
      </w:r>
      <w:r w:rsidR="00F800AE" w:rsidRPr="00414C63">
        <w:rPr>
          <w:rFonts w:cs="Times New Roman"/>
          <w:szCs w:val="24"/>
        </w:rPr>
        <w:t>i</w:t>
      </w:r>
      <w:r w:rsidR="001B32F6" w:rsidRPr="00414C63">
        <w:rPr>
          <w:rFonts w:cs="Times New Roman"/>
          <w:szCs w:val="24"/>
        </w:rPr>
        <w:t xml:space="preserve"> prema posebnim propisima</w:t>
      </w:r>
      <w:r w:rsidR="00EB6047" w:rsidRPr="00414C63">
        <w:rPr>
          <w:rFonts w:cs="Times New Roman"/>
          <w:szCs w:val="24"/>
        </w:rPr>
        <w:t xml:space="preserve"> mogu</w:t>
      </w:r>
      <w:r w:rsidR="001B32F6" w:rsidRPr="00414C63">
        <w:rPr>
          <w:rFonts w:cs="Times New Roman"/>
          <w:szCs w:val="24"/>
        </w:rPr>
        <w:t xml:space="preserve"> ostvar</w:t>
      </w:r>
      <w:r w:rsidR="00EB6047" w:rsidRPr="00414C63">
        <w:rPr>
          <w:rFonts w:cs="Times New Roman"/>
          <w:szCs w:val="24"/>
        </w:rPr>
        <w:t xml:space="preserve">iti </w:t>
      </w:r>
      <w:r w:rsidR="001B32F6" w:rsidRPr="00414C63">
        <w:rPr>
          <w:rFonts w:cs="Times New Roman"/>
          <w:szCs w:val="24"/>
        </w:rPr>
        <w:t>pravo prednosti</w:t>
      </w:r>
      <w:r w:rsidR="00EB6047" w:rsidRPr="00414C63">
        <w:rPr>
          <w:rFonts w:cs="Times New Roman"/>
          <w:szCs w:val="24"/>
        </w:rPr>
        <w:t xml:space="preserve"> pri zapošljavanju, pod </w:t>
      </w:r>
      <w:r w:rsidR="001B32F6" w:rsidRPr="00414C63">
        <w:rPr>
          <w:rFonts w:cs="Times New Roman"/>
          <w:szCs w:val="24"/>
        </w:rPr>
        <w:t>jednakim uvjetima</w:t>
      </w:r>
      <w:r w:rsidR="00EB6047" w:rsidRPr="00414C63">
        <w:rPr>
          <w:rFonts w:cs="Times New Roman"/>
          <w:szCs w:val="24"/>
        </w:rPr>
        <w:t>, dužni su se u prijavi pozvati na navedeno pravo i uz prijavu priložiti svu propisanu dokumentaciju, u skladu s posebnim propisima, te imaju prednost u donosu na ostale kandidate, ali samo pod jednakim uvjetima</w:t>
      </w:r>
      <w:r w:rsidR="001B32F6" w:rsidRPr="00414C63">
        <w:rPr>
          <w:rFonts w:cs="Times New Roman"/>
          <w:szCs w:val="24"/>
        </w:rPr>
        <w:t>.</w:t>
      </w:r>
    </w:p>
    <w:p w14:paraId="3BE28C4E" w14:textId="7FADBB2B" w:rsidR="00375252" w:rsidRPr="00414C63" w:rsidRDefault="00F800AE" w:rsidP="00A9268F">
      <w:pPr>
        <w:pStyle w:val="Odlomakpopisa"/>
        <w:spacing w:line="240" w:lineRule="auto"/>
        <w:ind w:left="0"/>
        <w:jc w:val="both"/>
        <w:rPr>
          <w:szCs w:val="24"/>
        </w:rPr>
      </w:pPr>
      <w:r w:rsidRPr="00414C63">
        <w:rPr>
          <w:szCs w:val="24"/>
        </w:rPr>
        <w:t>Kandidat koji se poziva na pravo prednosti pri zapošljavanju sukladno odredbi članka 102. Zakona o hrvatskim braniteljima iz Domovinskog rata i članovima njihovih obitelji („Narodne novine“ broj: 121/17, 98/19, 84/21 i 156/23), te kandidat</w:t>
      </w:r>
      <w:r w:rsidR="008E004F">
        <w:rPr>
          <w:szCs w:val="24"/>
        </w:rPr>
        <w:t xml:space="preserve"> </w:t>
      </w:r>
      <w:r w:rsidRPr="00414C63">
        <w:rPr>
          <w:szCs w:val="24"/>
        </w:rPr>
        <w:t>koji se poziva na pravo prednosti prilikom zapošljavanja u skladu s člankom 48. Zakona o civilnim stradalnicima iz Domovinskog rata („Narodne novine“, broj: 84/21)</w:t>
      </w:r>
      <w:r w:rsidR="008E004F">
        <w:rPr>
          <w:szCs w:val="24"/>
        </w:rPr>
        <w:t>,</w:t>
      </w:r>
      <w:r w:rsidRPr="00414C63">
        <w:rPr>
          <w:szCs w:val="24"/>
        </w:rPr>
        <w:t xml:space="preserve"> dužan je osim dokaza o ispunjavanju traženih uvjeta priložiti i dokaze o ostvarivanju prava prednosti koji su navedeni na stranicama Ministarstva hrvatskih branitelja: </w:t>
      </w:r>
      <w:hyperlink r:id="rId8" w:history="1">
        <w:r w:rsidR="0064375A" w:rsidRPr="00414C63">
          <w:rPr>
            <w:rStyle w:val="Hiperveza"/>
            <w:szCs w:val="24"/>
          </w:rPr>
          <w:t>https://branitelji.gov.hr/zaposljavanje-843/843</w:t>
        </w:r>
      </w:hyperlink>
      <w:r w:rsidR="0064375A" w:rsidRPr="00414C63">
        <w:rPr>
          <w:szCs w:val="24"/>
          <w:u w:val="single"/>
        </w:rPr>
        <w:t xml:space="preserve"> </w:t>
      </w:r>
      <w:r w:rsidR="0064375A" w:rsidRPr="00414C63">
        <w:rPr>
          <w:szCs w:val="24"/>
        </w:rPr>
        <w:t>.</w:t>
      </w:r>
    </w:p>
    <w:p w14:paraId="748B5FE9" w14:textId="5D311C89" w:rsidR="001B32F6" w:rsidRPr="00414C63" w:rsidRDefault="001B32F6" w:rsidP="001B32F6">
      <w:pPr>
        <w:pStyle w:val="Odlomakpopisa"/>
        <w:spacing w:line="240" w:lineRule="auto"/>
        <w:ind w:left="0"/>
        <w:jc w:val="both"/>
        <w:rPr>
          <w:rFonts w:cs="Times New Roman"/>
          <w:szCs w:val="24"/>
        </w:rPr>
      </w:pPr>
      <w:r w:rsidRPr="00414C63">
        <w:rPr>
          <w:rFonts w:cs="Times New Roman"/>
          <w:szCs w:val="24"/>
        </w:rPr>
        <w:t>Kandidat koji se poziva na pravo prednosti pri zapošljavanju sukladno članku 9. Zakona o profesionalnoj rehabilitaciji i zapošljavanju osoba s invaliditetom („Narodne novine“, broj: 157/13, 152/14, 39/18 i 32/20) uz zamolbu na javni natječaj dužan je, pored dokaza o ispunjavanju formalnih uvjeta iz javnog natječaja, priložiti i rješenje o utvrđenom invaliditetu, odnosno drugu javnu ispravu o invaliditetu, na temelju koje se osoba može upisati u očevidnik zaposlenih osoba s invaliditetom, te dokaz iz kojeg je vidljivo na koji način je prestao radni odnos kod posljednjeg poslodavca (rješenje, ugovor, sporazum i sl.).</w:t>
      </w:r>
    </w:p>
    <w:p w14:paraId="5DEAE622" w14:textId="1C8D56B9" w:rsidR="001B32F6" w:rsidRPr="00414C63" w:rsidRDefault="001B32F6" w:rsidP="001B32F6">
      <w:pPr>
        <w:pStyle w:val="Odlomakpopisa"/>
        <w:spacing w:line="240" w:lineRule="auto"/>
        <w:ind w:left="0"/>
        <w:jc w:val="both"/>
        <w:rPr>
          <w:rFonts w:cs="Times New Roman"/>
          <w:szCs w:val="24"/>
        </w:rPr>
      </w:pPr>
      <w:r w:rsidRPr="00414C63">
        <w:rPr>
          <w:rFonts w:cs="Times New Roman"/>
          <w:szCs w:val="24"/>
        </w:rPr>
        <w:lastRenderedPageBreak/>
        <w:t>Kandidat koji se poziva na pravo prednosti pri zapošljavanju sukladno članku 48.</w:t>
      </w:r>
      <w:r w:rsidR="00F800AE" w:rsidRPr="00414C63">
        <w:rPr>
          <w:rFonts w:cs="Times New Roman"/>
          <w:szCs w:val="24"/>
        </w:rPr>
        <w:t xml:space="preserve"> </w:t>
      </w:r>
      <w:r w:rsidRPr="00414C63">
        <w:rPr>
          <w:rFonts w:cs="Times New Roman"/>
          <w:szCs w:val="24"/>
        </w:rPr>
        <w:t xml:space="preserve">f </w:t>
      </w:r>
      <w:r w:rsidR="00F800AE" w:rsidRPr="00414C63">
        <w:rPr>
          <w:rFonts w:cs="Times New Roman"/>
          <w:szCs w:val="24"/>
        </w:rPr>
        <w:t xml:space="preserve"> </w:t>
      </w:r>
      <w:r w:rsidRPr="00414C63">
        <w:rPr>
          <w:rFonts w:cs="Times New Roman"/>
          <w:szCs w:val="24"/>
        </w:rPr>
        <w:t xml:space="preserve">Zakona o zaštiti vojnih i civilnih invalida rata („Narodne novine“, broj: 33/92, 77/92, 27/93, 58/93, 2/94, 76/94, 108/95, 108/96, 82/2001, 103/03, 148/13 i 98/19) uz zamolbu na javni natječaj dužan je, pored dokaza o ispunjavanju formalnih uvjeta iz javnog natječaja, priložiti rješenje ili potvrdu o priznatom statusu iz koje je vidljivo spomenuto pravo te dokaz iz kojeg je vidljivo na koji je način prestao radni odnos kod posljednjeg poslodavca (rješenje, ugovor, sporazum i sl.). </w:t>
      </w:r>
    </w:p>
    <w:p w14:paraId="54B23684" w14:textId="4020A2D0" w:rsidR="00F800AE" w:rsidRPr="00414C63" w:rsidRDefault="00F800AE" w:rsidP="00F800AE">
      <w:pPr>
        <w:pStyle w:val="Odlomakpopisa"/>
        <w:spacing w:line="240" w:lineRule="auto"/>
        <w:ind w:left="0"/>
        <w:jc w:val="both"/>
        <w:rPr>
          <w:rFonts w:cs="Times New Roman"/>
          <w:szCs w:val="24"/>
        </w:rPr>
      </w:pPr>
      <w:r w:rsidRPr="00414C63">
        <w:rPr>
          <w:rFonts w:cs="Times New Roman"/>
          <w:szCs w:val="24"/>
        </w:rPr>
        <w:t>Naftalan pridržava pravo poništiti natječaj u cijelosti ili djelomično, u svakom trenutku, odnosno pravo ne odabrati kandidata bez obveze obrazlaganja svoje odluke i bez ikakve odgovornosti prema kandidatima.</w:t>
      </w:r>
    </w:p>
    <w:p w14:paraId="601E1DCC" w14:textId="49CC979E" w:rsidR="000E5672" w:rsidRPr="00414C63" w:rsidRDefault="000E5672" w:rsidP="001B32F6">
      <w:pPr>
        <w:pStyle w:val="Odlomakpopisa"/>
        <w:spacing w:line="240" w:lineRule="auto"/>
        <w:ind w:left="0"/>
        <w:jc w:val="both"/>
        <w:rPr>
          <w:rFonts w:cs="Times New Roman"/>
          <w:szCs w:val="24"/>
        </w:rPr>
      </w:pPr>
      <w:r w:rsidRPr="00414C63">
        <w:rPr>
          <w:rFonts w:cs="Times New Roman"/>
          <w:szCs w:val="24"/>
        </w:rPr>
        <w:t xml:space="preserve">Poziv na </w:t>
      </w:r>
      <w:r w:rsidR="00C65738" w:rsidRPr="00414C63">
        <w:rPr>
          <w:rFonts w:cs="Times New Roman"/>
          <w:szCs w:val="24"/>
        </w:rPr>
        <w:t>razgovor</w:t>
      </w:r>
      <w:r w:rsidRPr="00414C63">
        <w:rPr>
          <w:rFonts w:cs="Times New Roman"/>
          <w:szCs w:val="24"/>
        </w:rPr>
        <w:t>/</w:t>
      </w:r>
      <w:r w:rsidR="008E004F">
        <w:rPr>
          <w:rFonts w:cs="Times New Roman"/>
          <w:szCs w:val="24"/>
        </w:rPr>
        <w:t>pismeno</w:t>
      </w:r>
      <w:r w:rsidRPr="00414C63">
        <w:rPr>
          <w:rFonts w:cs="Times New Roman"/>
          <w:szCs w:val="24"/>
        </w:rPr>
        <w:t xml:space="preserve"> testiranje objavit će se na web stranici Naftalana, </w:t>
      </w:r>
      <w:hyperlink r:id="rId9" w:history="1">
        <w:r w:rsidRPr="00414C63">
          <w:rPr>
            <w:rStyle w:val="Hiperveza"/>
            <w:rFonts w:cs="Times New Roman"/>
            <w:color w:val="auto"/>
            <w:szCs w:val="24"/>
          </w:rPr>
          <w:t>www.naftalan.hr</w:t>
        </w:r>
      </w:hyperlink>
      <w:r w:rsidRPr="00414C63">
        <w:rPr>
          <w:rFonts w:cs="Times New Roman"/>
          <w:szCs w:val="24"/>
        </w:rPr>
        <w:t>.</w:t>
      </w:r>
    </w:p>
    <w:p w14:paraId="6F2DAE8C" w14:textId="6018B283" w:rsidR="009403B0" w:rsidRPr="00414C63" w:rsidRDefault="00327DE0" w:rsidP="001B32F6">
      <w:pPr>
        <w:pStyle w:val="Odlomakpopisa"/>
        <w:spacing w:line="240" w:lineRule="auto"/>
        <w:ind w:left="0"/>
        <w:jc w:val="both"/>
        <w:rPr>
          <w:rFonts w:cs="Times New Roman"/>
          <w:szCs w:val="24"/>
        </w:rPr>
      </w:pPr>
      <w:r w:rsidRPr="00414C63">
        <w:rPr>
          <w:rFonts w:cs="Times New Roman"/>
          <w:szCs w:val="24"/>
        </w:rPr>
        <w:t xml:space="preserve">Odluka o </w:t>
      </w:r>
      <w:r w:rsidR="00400604" w:rsidRPr="00414C63">
        <w:rPr>
          <w:rFonts w:cs="Times New Roman"/>
          <w:szCs w:val="24"/>
        </w:rPr>
        <w:t>od</w:t>
      </w:r>
      <w:r w:rsidR="00414C63" w:rsidRPr="00414C63">
        <w:rPr>
          <w:rFonts w:cs="Times New Roman"/>
          <w:szCs w:val="24"/>
        </w:rPr>
        <w:t>a</w:t>
      </w:r>
      <w:r w:rsidR="00400604" w:rsidRPr="00414C63">
        <w:rPr>
          <w:rFonts w:cs="Times New Roman"/>
          <w:szCs w:val="24"/>
        </w:rPr>
        <w:t>biru</w:t>
      </w:r>
      <w:r w:rsidRPr="00414C63">
        <w:rPr>
          <w:rFonts w:cs="Times New Roman"/>
          <w:szCs w:val="24"/>
        </w:rPr>
        <w:t xml:space="preserve"> kandidata bit će objavljena na web stranici Naftalana, </w:t>
      </w:r>
      <w:hyperlink r:id="rId10" w:history="1">
        <w:r w:rsidRPr="00414C63">
          <w:rPr>
            <w:rStyle w:val="Hiperveza"/>
            <w:rFonts w:cs="Times New Roman"/>
            <w:color w:val="auto"/>
            <w:szCs w:val="24"/>
          </w:rPr>
          <w:t>www.naftalan.hr</w:t>
        </w:r>
      </w:hyperlink>
      <w:r w:rsidRPr="00414C63">
        <w:rPr>
          <w:rFonts w:cs="Times New Roman"/>
          <w:szCs w:val="24"/>
        </w:rPr>
        <w:t>, te se dan objave naveden</w:t>
      </w:r>
      <w:r w:rsidR="00977BB0" w:rsidRPr="00414C63">
        <w:rPr>
          <w:rFonts w:cs="Times New Roman"/>
          <w:szCs w:val="24"/>
        </w:rPr>
        <w:t>e</w:t>
      </w:r>
      <w:r w:rsidRPr="00414C63">
        <w:rPr>
          <w:rFonts w:cs="Times New Roman"/>
          <w:szCs w:val="24"/>
        </w:rPr>
        <w:t xml:space="preserve"> Odluke na web stranici smatra danom dostave Odluke kandidatima</w:t>
      </w:r>
      <w:r w:rsidR="00D77AD1" w:rsidRPr="00414C63">
        <w:rPr>
          <w:rFonts w:cs="Times New Roman"/>
          <w:szCs w:val="24"/>
        </w:rPr>
        <w:t>.</w:t>
      </w:r>
    </w:p>
    <w:p w14:paraId="0D1E9DC2" w14:textId="77777777" w:rsidR="00A91CDE" w:rsidRPr="00414C63" w:rsidRDefault="00A91CDE" w:rsidP="001B32F6">
      <w:pPr>
        <w:pStyle w:val="Odlomakpopisa"/>
        <w:spacing w:line="240" w:lineRule="auto"/>
        <w:ind w:left="0"/>
        <w:jc w:val="both"/>
        <w:rPr>
          <w:rFonts w:cs="Times New Roman"/>
          <w:b/>
          <w:szCs w:val="24"/>
        </w:rPr>
      </w:pPr>
      <w:r w:rsidRPr="00414C63">
        <w:rPr>
          <w:rFonts w:cs="Times New Roman"/>
          <w:szCs w:val="24"/>
        </w:rPr>
        <w:t xml:space="preserve">Prijave s traženom dokumentacijom dostavljaju se osobno na urudžbeni zapisnik Naftalana ili putem pošte na adresu:  </w:t>
      </w:r>
      <w:r w:rsidRPr="00414C63">
        <w:rPr>
          <w:rFonts w:cs="Times New Roman"/>
          <w:b/>
          <w:szCs w:val="24"/>
        </w:rPr>
        <w:t xml:space="preserve">Naftalan, specijalna bolnica za medicinsku rehabilitaciju, Omladinska 23a, 10 310 Ivanić-Grad, </w:t>
      </w:r>
      <w:r w:rsidRPr="00414C63">
        <w:rPr>
          <w:rFonts w:cs="Times New Roman"/>
          <w:bCs/>
          <w:szCs w:val="24"/>
        </w:rPr>
        <w:t xml:space="preserve">s naznakom </w:t>
      </w:r>
      <w:r w:rsidRPr="00414C63">
        <w:rPr>
          <w:rFonts w:cs="Times New Roman"/>
          <w:b/>
          <w:szCs w:val="24"/>
        </w:rPr>
        <w:t>„Za natječaj za radno mjesto ______________ “</w:t>
      </w:r>
      <w:r w:rsidRPr="00414C63">
        <w:rPr>
          <w:rFonts w:cs="Times New Roman"/>
          <w:bCs/>
          <w:szCs w:val="24"/>
        </w:rPr>
        <w:t>.</w:t>
      </w:r>
      <w:r w:rsidRPr="00414C63">
        <w:rPr>
          <w:rFonts w:cs="Times New Roman"/>
          <w:b/>
          <w:szCs w:val="24"/>
        </w:rPr>
        <w:t xml:space="preserve"> </w:t>
      </w:r>
    </w:p>
    <w:p w14:paraId="699CB4EA" w14:textId="1E606F8D" w:rsidR="0049688B" w:rsidRPr="008E004F" w:rsidRDefault="003B1822" w:rsidP="001B32F6">
      <w:pPr>
        <w:pStyle w:val="Odlomakpopisa"/>
        <w:spacing w:line="240" w:lineRule="auto"/>
        <w:ind w:left="0"/>
        <w:jc w:val="both"/>
        <w:rPr>
          <w:rFonts w:cs="Times New Roman"/>
          <w:szCs w:val="24"/>
        </w:rPr>
      </w:pPr>
      <w:r w:rsidRPr="00414C63">
        <w:rPr>
          <w:rFonts w:cs="Times New Roman"/>
          <w:szCs w:val="24"/>
        </w:rPr>
        <w:t xml:space="preserve">Prijave se podnose u roku od </w:t>
      </w:r>
      <w:r w:rsidR="00400604" w:rsidRPr="00414C63">
        <w:rPr>
          <w:rFonts w:cs="Times New Roman"/>
          <w:szCs w:val="24"/>
        </w:rPr>
        <w:t>osam (</w:t>
      </w:r>
      <w:r w:rsidRPr="00414C63">
        <w:rPr>
          <w:rFonts w:cs="Times New Roman"/>
          <w:szCs w:val="24"/>
        </w:rPr>
        <w:t>8</w:t>
      </w:r>
      <w:r w:rsidR="00400604" w:rsidRPr="00414C63">
        <w:rPr>
          <w:rFonts w:cs="Times New Roman"/>
          <w:szCs w:val="24"/>
        </w:rPr>
        <w:t>)</w:t>
      </w:r>
      <w:r w:rsidRPr="00414C63">
        <w:rPr>
          <w:rFonts w:cs="Times New Roman"/>
          <w:szCs w:val="24"/>
        </w:rPr>
        <w:t xml:space="preserve"> dana od objave natječaja</w:t>
      </w:r>
      <w:r w:rsidR="00881FDC">
        <w:rPr>
          <w:rFonts w:cs="Times New Roman"/>
          <w:szCs w:val="24"/>
        </w:rPr>
        <w:t xml:space="preserve"> (13.10.2026.-20.10.2026.)</w:t>
      </w:r>
      <w:r w:rsidRPr="00414C63">
        <w:rPr>
          <w:rFonts w:cs="Times New Roman"/>
          <w:szCs w:val="24"/>
        </w:rPr>
        <w:t>, a r</w:t>
      </w:r>
      <w:r w:rsidR="001B32F6" w:rsidRPr="00414C63">
        <w:rPr>
          <w:rFonts w:cs="Times New Roman"/>
          <w:szCs w:val="24"/>
        </w:rPr>
        <w:t xml:space="preserve">ok za podnošenje prijava </w:t>
      </w:r>
      <w:r w:rsidR="009A498E" w:rsidRPr="00414C63">
        <w:rPr>
          <w:rFonts w:cs="Times New Roman"/>
          <w:szCs w:val="24"/>
        </w:rPr>
        <w:t>teče</w:t>
      </w:r>
      <w:r w:rsidR="001B32F6" w:rsidRPr="00414C63">
        <w:rPr>
          <w:rFonts w:cs="Times New Roman"/>
          <w:szCs w:val="24"/>
        </w:rPr>
        <w:t xml:space="preserve"> od dana objave ovog natječaja na web stranici: </w:t>
      </w:r>
      <w:hyperlink r:id="rId11" w:history="1">
        <w:r w:rsidR="001B32F6" w:rsidRPr="00414C63">
          <w:rPr>
            <w:rStyle w:val="Hiperveza"/>
            <w:rFonts w:cs="Times New Roman"/>
            <w:color w:val="auto"/>
            <w:szCs w:val="24"/>
          </w:rPr>
          <w:t>www.naftalan.hr</w:t>
        </w:r>
      </w:hyperlink>
      <w:r w:rsidR="001B32F6" w:rsidRPr="00414C63">
        <w:rPr>
          <w:rStyle w:val="Hiperveza"/>
          <w:rFonts w:cs="Times New Roman"/>
          <w:color w:val="auto"/>
          <w:szCs w:val="24"/>
          <w:u w:val="none"/>
        </w:rPr>
        <w:t>, oglasnoj ploči Naftalana</w:t>
      </w:r>
      <w:r w:rsidR="00DF459F" w:rsidRPr="00414C63">
        <w:rPr>
          <w:rStyle w:val="Hiperveza"/>
          <w:rFonts w:cs="Times New Roman"/>
          <w:color w:val="auto"/>
          <w:szCs w:val="24"/>
          <w:u w:val="none"/>
        </w:rPr>
        <w:t xml:space="preserve"> </w:t>
      </w:r>
      <w:r w:rsidR="001B32F6" w:rsidRPr="00414C63">
        <w:rPr>
          <w:rFonts w:cs="Times New Roman"/>
          <w:szCs w:val="24"/>
        </w:rPr>
        <w:t>i Hrvatskom zavodu za zapošljavanj</w:t>
      </w:r>
      <w:r w:rsidR="008E004F">
        <w:rPr>
          <w:rFonts w:cs="Times New Roman"/>
          <w:szCs w:val="24"/>
        </w:rPr>
        <w:t>e.</w:t>
      </w:r>
    </w:p>
    <w:p w14:paraId="4306FA38" w14:textId="42006060" w:rsidR="001B32F6" w:rsidRPr="008E004F" w:rsidRDefault="008E004F" w:rsidP="008E004F">
      <w:pPr>
        <w:autoSpaceDE w:val="0"/>
        <w:autoSpaceDN w:val="0"/>
        <w:adjustRightInd w:val="0"/>
        <w:spacing w:after="0" w:line="240" w:lineRule="auto"/>
        <w:ind w:left="6327"/>
        <w:jc w:val="center"/>
        <w:rPr>
          <w:rFonts w:eastAsia="Times New Roman" w:cs="Times New Roman"/>
          <w:bCs/>
          <w:szCs w:val="24"/>
        </w:rPr>
      </w:pPr>
      <w:r w:rsidRPr="008E004F">
        <w:rPr>
          <w:rFonts w:eastAsia="Times New Roman" w:cs="Times New Roman"/>
          <w:bCs/>
          <w:szCs w:val="24"/>
        </w:rPr>
        <w:t>Ravnateljica</w:t>
      </w:r>
    </w:p>
    <w:p w14:paraId="7ECF91A2" w14:textId="3357A26A" w:rsidR="00272E1C" w:rsidRDefault="006A7A09" w:rsidP="00FE775F">
      <w:pPr>
        <w:autoSpaceDE w:val="0"/>
        <w:autoSpaceDN w:val="0"/>
        <w:adjustRightInd w:val="0"/>
        <w:spacing w:after="0" w:line="240" w:lineRule="auto"/>
        <w:ind w:left="2124"/>
        <w:jc w:val="right"/>
        <w:rPr>
          <w:szCs w:val="24"/>
          <w:lang w:val="nn-NO"/>
        </w:rPr>
      </w:pPr>
      <w:r>
        <w:rPr>
          <w:rFonts w:eastAsia="Times New Roman" w:cs="Times New Roman"/>
          <w:bCs/>
          <w:szCs w:val="24"/>
        </w:rPr>
        <w:t xml:space="preserve">v. r. </w:t>
      </w:r>
      <w:r w:rsidR="008E004F" w:rsidRPr="008E004F">
        <w:rPr>
          <w:rFonts w:eastAsia="Times New Roman" w:cs="Times New Roman"/>
          <w:bCs/>
          <w:szCs w:val="24"/>
        </w:rPr>
        <w:t>Tea Vukošić Paher, dipl. iur.</w:t>
      </w:r>
      <w:r w:rsidR="001B32F6" w:rsidRPr="00414C63">
        <w:rPr>
          <w:szCs w:val="24"/>
          <w:lang w:val="nn-NO"/>
        </w:rPr>
        <w:t xml:space="preserve"> </w:t>
      </w:r>
    </w:p>
    <w:p w14:paraId="32E3D2FB" w14:textId="77777777" w:rsidR="00D90B2A" w:rsidRDefault="00D90B2A" w:rsidP="00FE775F">
      <w:pPr>
        <w:autoSpaceDE w:val="0"/>
        <w:autoSpaceDN w:val="0"/>
        <w:adjustRightInd w:val="0"/>
        <w:spacing w:after="0" w:line="240" w:lineRule="auto"/>
        <w:ind w:left="2124"/>
        <w:jc w:val="right"/>
        <w:rPr>
          <w:szCs w:val="24"/>
          <w:lang w:val="nn-NO"/>
        </w:rPr>
      </w:pPr>
    </w:p>
    <w:p w14:paraId="500DA84E" w14:textId="77777777" w:rsidR="00D90B2A" w:rsidRDefault="00D90B2A" w:rsidP="00FE775F">
      <w:pPr>
        <w:autoSpaceDE w:val="0"/>
        <w:autoSpaceDN w:val="0"/>
        <w:adjustRightInd w:val="0"/>
        <w:spacing w:after="0" w:line="240" w:lineRule="auto"/>
        <w:ind w:left="2124"/>
        <w:jc w:val="right"/>
        <w:rPr>
          <w:szCs w:val="24"/>
          <w:lang w:val="nn-NO"/>
        </w:rPr>
      </w:pPr>
    </w:p>
    <w:p w14:paraId="403DE964" w14:textId="7B02BF26" w:rsidR="00D90B2A" w:rsidRPr="00414C63" w:rsidRDefault="00D90B2A" w:rsidP="00D90B2A">
      <w:pPr>
        <w:pStyle w:val="Bezproreda"/>
        <w:rPr>
          <w:szCs w:val="24"/>
          <w:lang w:val="nn-NO"/>
        </w:rPr>
      </w:pPr>
      <w:r w:rsidRPr="00414C63">
        <w:rPr>
          <w:szCs w:val="24"/>
          <w:lang w:val="nn-NO"/>
        </w:rPr>
        <w:t xml:space="preserve">U Ivanić-Gradu, dana </w:t>
      </w:r>
      <w:r w:rsidR="00881FDC">
        <w:rPr>
          <w:color w:val="0D0D0D" w:themeColor="text1" w:themeTint="F2"/>
          <w:szCs w:val="24"/>
          <w:lang w:val="nn-NO"/>
        </w:rPr>
        <w:t>12</w:t>
      </w:r>
      <w:r w:rsidRPr="00414C63">
        <w:rPr>
          <w:szCs w:val="24"/>
          <w:lang w:val="nn-NO"/>
        </w:rPr>
        <w:t xml:space="preserve">. </w:t>
      </w:r>
      <w:r w:rsidR="00881FDC">
        <w:rPr>
          <w:szCs w:val="24"/>
          <w:lang w:val="nn-NO"/>
        </w:rPr>
        <w:t xml:space="preserve">listopada </w:t>
      </w:r>
      <w:r w:rsidRPr="00414C63">
        <w:rPr>
          <w:szCs w:val="24"/>
          <w:lang w:val="nn-NO"/>
        </w:rPr>
        <w:t>2026. godine</w:t>
      </w:r>
    </w:p>
    <w:p w14:paraId="222F697C" w14:textId="3801ADC2" w:rsidR="00D90B2A" w:rsidRPr="00FE775F" w:rsidRDefault="00D90B2A" w:rsidP="00D90B2A">
      <w:pPr>
        <w:pStyle w:val="Bezproreda"/>
        <w:rPr>
          <w:rFonts w:eastAsia="Times New Roman" w:cs="Times New Roman"/>
          <w:szCs w:val="24"/>
          <w:lang w:val="en-GB"/>
        </w:rPr>
      </w:pPr>
      <w:r w:rsidRPr="00414C63">
        <w:rPr>
          <w:szCs w:val="24"/>
          <w:lang w:val="nn-NO"/>
        </w:rPr>
        <w:t>URBROJ: 238/10-111-</w:t>
      </w:r>
      <w:r w:rsidR="00834B20">
        <w:rPr>
          <w:szCs w:val="24"/>
          <w:lang w:val="nn-NO"/>
        </w:rPr>
        <w:t>1617</w:t>
      </w:r>
      <w:r w:rsidRPr="00414C63">
        <w:rPr>
          <w:szCs w:val="24"/>
          <w:lang w:val="nn-NO"/>
        </w:rPr>
        <w:t xml:space="preserve">/26 </w:t>
      </w:r>
    </w:p>
    <w:p w14:paraId="627F1462" w14:textId="77777777" w:rsidR="00D90B2A" w:rsidRPr="00FE775F" w:rsidRDefault="00D90B2A" w:rsidP="00D90B2A">
      <w:pPr>
        <w:autoSpaceDE w:val="0"/>
        <w:autoSpaceDN w:val="0"/>
        <w:adjustRightInd w:val="0"/>
        <w:spacing w:after="0" w:line="240" w:lineRule="auto"/>
        <w:ind w:left="2124"/>
        <w:rPr>
          <w:rFonts w:eastAsia="Times New Roman" w:cs="Times New Roman"/>
          <w:bCs/>
          <w:szCs w:val="24"/>
        </w:rPr>
      </w:pPr>
    </w:p>
    <w:sectPr w:rsidR="00D90B2A" w:rsidRPr="00FE775F" w:rsidSect="0083524F">
      <w:foot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E1B1C" w14:textId="77777777" w:rsidR="002B0ADA" w:rsidRDefault="002B0ADA" w:rsidP="00C0087C">
      <w:pPr>
        <w:spacing w:after="0" w:line="240" w:lineRule="auto"/>
      </w:pPr>
      <w:r>
        <w:separator/>
      </w:r>
    </w:p>
  </w:endnote>
  <w:endnote w:type="continuationSeparator" w:id="0">
    <w:p w14:paraId="3C67C633" w14:textId="77777777" w:rsidR="002B0ADA" w:rsidRDefault="002B0ADA" w:rsidP="00C00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0089094"/>
      <w:docPartObj>
        <w:docPartGallery w:val="Page Numbers (Bottom of Page)"/>
        <w:docPartUnique/>
      </w:docPartObj>
    </w:sdtPr>
    <w:sdtContent>
      <w:p w14:paraId="11F88B29" w14:textId="141A363C" w:rsidR="00C0087C" w:rsidRDefault="00C0087C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7D6532" w14:textId="77777777" w:rsidR="00C0087C" w:rsidRDefault="00C0087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08518" w14:textId="77777777" w:rsidR="002B0ADA" w:rsidRDefault="002B0ADA" w:rsidP="00C0087C">
      <w:pPr>
        <w:spacing w:after="0" w:line="240" w:lineRule="auto"/>
      </w:pPr>
      <w:r>
        <w:separator/>
      </w:r>
    </w:p>
  </w:footnote>
  <w:footnote w:type="continuationSeparator" w:id="0">
    <w:p w14:paraId="69C8AED2" w14:textId="77777777" w:rsidR="002B0ADA" w:rsidRDefault="002B0ADA" w:rsidP="00C00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D7199"/>
    <w:multiLevelType w:val="hybridMultilevel"/>
    <w:tmpl w:val="99DAE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105AA"/>
    <w:multiLevelType w:val="hybridMultilevel"/>
    <w:tmpl w:val="D87207EA"/>
    <w:lvl w:ilvl="0" w:tplc="C13A6D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82215"/>
    <w:multiLevelType w:val="hybridMultilevel"/>
    <w:tmpl w:val="0EF426C6"/>
    <w:lvl w:ilvl="0" w:tplc="52B0833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A4092"/>
    <w:multiLevelType w:val="multilevel"/>
    <w:tmpl w:val="A296C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336A1F"/>
    <w:multiLevelType w:val="hybridMultilevel"/>
    <w:tmpl w:val="BC9C405C"/>
    <w:lvl w:ilvl="0" w:tplc="0409000F">
      <w:start w:val="1"/>
      <w:numFmt w:val="decimal"/>
      <w:lvlText w:val="%1."/>
      <w:lvlJc w:val="left"/>
      <w:pPr>
        <w:tabs>
          <w:tab w:val="num" w:pos="6172"/>
        </w:tabs>
        <w:ind w:left="617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4A4A6E"/>
    <w:multiLevelType w:val="hybridMultilevel"/>
    <w:tmpl w:val="649AFDA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8A791D"/>
    <w:multiLevelType w:val="hybridMultilevel"/>
    <w:tmpl w:val="9134F152"/>
    <w:lvl w:ilvl="0" w:tplc="331405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992F38"/>
    <w:multiLevelType w:val="hybridMultilevel"/>
    <w:tmpl w:val="7CF42896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4A75D0"/>
    <w:multiLevelType w:val="hybridMultilevel"/>
    <w:tmpl w:val="04F2146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F30588"/>
    <w:multiLevelType w:val="hybridMultilevel"/>
    <w:tmpl w:val="D40A06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26229D"/>
    <w:multiLevelType w:val="hybridMultilevel"/>
    <w:tmpl w:val="99DAEC00"/>
    <w:lvl w:ilvl="0" w:tplc="5A3873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414AD0"/>
    <w:multiLevelType w:val="hybridMultilevel"/>
    <w:tmpl w:val="0A7A6BCE"/>
    <w:lvl w:ilvl="0" w:tplc="45C4E1F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2FA269E"/>
    <w:multiLevelType w:val="hybridMultilevel"/>
    <w:tmpl w:val="201E9EF2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755102FA"/>
    <w:multiLevelType w:val="hybridMultilevel"/>
    <w:tmpl w:val="A61AA07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E12788"/>
    <w:multiLevelType w:val="hybridMultilevel"/>
    <w:tmpl w:val="AE16FAD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6366D6"/>
    <w:multiLevelType w:val="hybridMultilevel"/>
    <w:tmpl w:val="BCFE05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3113242">
    <w:abstractNumId w:val="12"/>
  </w:num>
  <w:num w:numId="2" w16cid:durableId="192574652">
    <w:abstractNumId w:val="4"/>
  </w:num>
  <w:num w:numId="3" w16cid:durableId="1398363518">
    <w:abstractNumId w:val="5"/>
  </w:num>
  <w:num w:numId="4" w16cid:durableId="4379136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91663606">
    <w:abstractNumId w:val="11"/>
  </w:num>
  <w:num w:numId="6" w16cid:durableId="516627385">
    <w:abstractNumId w:val="8"/>
  </w:num>
  <w:num w:numId="7" w16cid:durableId="1827503812">
    <w:abstractNumId w:val="15"/>
  </w:num>
  <w:num w:numId="8" w16cid:durableId="1933509719">
    <w:abstractNumId w:val="8"/>
  </w:num>
  <w:num w:numId="9" w16cid:durableId="760873132">
    <w:abstractNumId w:val="15"/>
  </w:num>
  <w:num w:numId="10" w16cid:durableId="1163395577">
    <w:abstractNumId w:val="10"/>
  </w:num>
  <w:num w:numId="11" w16cid:durableId="1402170364">
    <w:abstractNumId w:val="13"/>
  </w:num>
  <w:num w:numId="12" w16cid:durableId="675545180">
    <w:abstractNumId w:val="9"/>
  </w:num>
  <w:num w:numId="13" w16cid:durableId="372123832">
    <w:abstractNumId w:val="8"/>
  </w:num>
  <w:num w:numId="14" w16cid:durableId="1261991047">
    <w:abstractNumId w:val="14"/>
  </w:num>
  <w:num w:numId="15" w16cid:durableId="313031250">
    <w:abstractNumId w:val="7"/>
  </w:num>
  <w:num w:numId="16" w16cid:durableId="13756190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393858">
    <w:abstractNumId w:val="14"/>
  </w:num>
  <w:num w:numId="18" w16cid:durableId="249777049">
    <w:abstractNumId w:val="15"/>
  </w:num>
  <w:num w:numId="19" w16cid:durableId="1514345541">
    <w:abstractNumId w:val="0"/>
  </w:num>
  <w:num w:numId="20" w16cid:durableId="1734738337">
    <w:abstractNumId w:val="2"/>
  </w:num>
  <w:num w:numId="21" w16cid:durableId="1261572710">
    <w:abstractNumId w:val="6"/>
  </w:num>
  <w:num w:numId="22" w16cid:durableId="29308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57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7A9"/>
    <w:rsid w:val="00001655"/>
    <w:rsid w:val="000041E5"/>
    <w:rsid w:val="000100B5"/>
    <w:rsid w:val="00016D3D"/>
    <w:rsid w:val="00021CB9"/>
    <w:rsid w:val="00033187"/>
    <w:rsid w:val="0003416D"/>
    <w:rsid w:val="000474A4"/>
    <w:rsid w:val="00050910"/>
    <w:rsid w:val="00051BEC"/>
    <w:rsid w:val="00057908"/>
    <w:rsid w:val="00077BC7"/>
    <w:rsid w:val="00083A98"/>
    <w:rsid w:val="00085053"/>
    <w:rsid w:val="000851F0"/>
    <w:rsid w:val="00090356"/>
    <w:rsid w:val="00091406"/>
    <w:rsid w:val="00094DFC"/>
    <w:rsid w:val="0009501E"/>
    <w:rsid w:val="000A1763"/>
    <w:rsid w:val="000A61F9"/>
    <w:rsid w:val="000B1BF3"/>
    <w:rsid w:val="000B2451"/>
    <w:rsid w:val="000B2D2A"/>
    <w:rsid w:val="000B4867"/>
    <w:rsid w:val="000C020F"/>
    <w:rsid w:val="000D1F11"/>
    <w:rsid w:val="000E2B0C"/>
    <w:rsid w:val="000E3D60"/>
    <w:rsid w:val="000E5672"/>
    <w:rsid w:val="000F0668"/>
    <w:rsid w:val="000F1AAF"/>
    <w:rsid w:val="000F34DA"/>
    <w:rsid w:val="000F5FB3"/>
    <w:rsid w:val="000F66A5"/>
    <w:rsid w:val="001109AE"/>
    <w:rsid w:val="001154F6"/>
    <w:rsid w:val="00120F6C"/>
    <w:rsid w:val="00121ADF"/>
    <w:rsid w:val="001247E9"/>
    <w:rsid w:val="001373E7"/>
    <w:rsid w:val="0015429F"/>
    <w:rsid w:val="0017418D"/>
    <w:rsid w:val="00180FC1"/>
    <w:rsid w:val="001824CA"/>
    <w:rsid w:val="001A04DF"/>
    <w:rsid w:val="001A3CE5"/>
    <w:rsid w:val="001B32F6"/>
    <w:rsid w:val="001B5082"/>
    <w:rsid w:val="001D2C07"/>
    <w:rsid w:val="001E31AF"/>
    <w:rsid w:val="001F226B"/>
    <w:rsid w:val="00205257"/>
    <w:rsid w:val="00216452"/>
    <w:rsid w:val="00223616"/>
    <w:rsid w:val="00224CF4"/>
    <w:rsid w:val="00240FFD"/>
    <w:rsid w:val="002515F7"/>
    <w:rsid w:val="00251D15"/>
    <w:rsid w:val="0025683B"/>
    <w:rsid w:val="00262100"/>
    <w:rsid w:val="002635D2"/>
    <w:rsid w:val="002659B8"/>
    <w:rsid w:val="00265E18"/>
    <w:rsid w:val="00272E1C"/>
    <w:rsid w:val="002734C7"/>
    <w:rsid w:val="00276194"/>
    <w:rsid w:val="00290EAB"/>
    <w:rsid w:val="00291E00"/>
    <w:rsid w:val="00295995"/>
    <w:rsid w:val="002960BF"/>
    <w:rsid w:val="002B0ADA"/>
    <w:rsid w:val="002B2AAC"/>
    <w:rsid w:val="002B4B0A"/>
    <w:rsid w:val="002B5005"/>
    <w:rsid w:val="002C5725"/>
    <w:rsid w:val="002C5CC7"/>
    <w:rsid w:val="002C6242"/>
    <w:rsid w:val="002D20E6"/>
    <w:rsid w:val="002E45E4"/>
    <w:rsid w:val="002E692C"/>
    <w:rsid w:val="002F6788"/>
    <w:rsid w:val="002F7B0F"/>
    <w:rsid w:val="0030675E"/>
    <w:rsid w:val="0030759D"/>
    <w:rsid w:val="00307D4D"/>
    <w:rsid w:val="00317F56"/>
    <w:rsid w:val="00327DE0"/>
    <w:rsid w:val="00345DD3"/>
    <w:rsid w:val="00353E25"/>
    <w:rsid w:val="00366904"/>
    <w:rsid w:val="00375252"/>
    <w:rsid w:val="00384567"/>
    <w:rsid w:val="00392A62"/>
    <w:rsid w:val="003A33BD"/>
    <w:rsid w:val="003A5A4A"/>
    <w:rsid w:val="003B1822"/>
    <w:rsid w:val="003B23F5"/>
    <w:rsid w:val="003B6BB9"/>
    <w:rsid w:val="003C1C67"/>
    <w:rsid w:val="003C2078"/>
    <w:rsid w:val="003D24A2"/>
    <w:rsid w:val="003D41BB"/>
    <w:rsid w:val="003E5E0F"/>
    <w:rsid w:val="003F2ECA"/>
    <w:rsid w:val="003F6149"/>
    <w:rsid w:val="003F6360"/>
    <w:rsid w:val="003F7500"/>
    <w:rsid w:val="00400604"/>
    <w:rsid w:val="004006E7"/>
    <w:rsid w:val="00401B5A"/>
    <w:rsid w:val="00405065"/>
    <w:rsid w:val="004073B9"/>
    <w:rsid w:val="004101DF"/>
    <w:rsid w:val="004127A9"/>
    <w:rsid w:val="00414C63"/>
    <w:rsid w:val="00416544"/>
    <w:rsid w:val="004166FF"/>
    <w:rsid w:val="004218D8"/>
    <w:rsid w:val="004262B2"/>
    <w:rsid w:val="004454B2"/>
    <w:rsid w:val="0045624E"/>
    <w:rsid w:val="0046189F"/>
    <w:rsid w:val="00462DEC"/>
    <w:rsid w:val="0046619B"/>
    <w:rsid w:val="00467AF9"/>
    <w:rsid w:val="00470FD2"/>
    <w:rsid w:val="00476252"/>
    <w:rsid w:val="00476CBC"/>
    <w:rsid w:val="0049688B"/>
    <w:rsid w:val="00497345"/>
    <w:rsid w:val="004A0EFE"/>
    <w:rsid w:val="004B77BA"/>
    <w:rsid w:val="004E7841"/>
    <w:rsid w:val="004F13AA"/>
    <w:rsid w:val="005011EC"/>
    <w:rsid w:val="00504A15"/>
    <w:rsid w:val="005068FA"/>
    <w:rsid w:val="00513305"/>
    <w:rsid w:val="00522EA7"/>
    <w:rsid w:val="00532252"/>
    <w:rsid w:val="005365CA"/>
    <w:rsid w:val="00540611"/>
    <w:rsid w:val="00540969"/>
    <w:rsid w:val="00553795"/>
    <w:rsid w:val="00554576"/>
    <w:rsid w:val="00561DDA"/>
    <w:rsid w:val="005957F1"/>
    <w:rsid w:val="005B346F"/>
    <w:rsid w:val="005B3BDE"/>
    <w:rsid w:val="005C38D3"/>
    <w:rsid w:val="005C41A6"/>
    <w:rsid w:val="005C7BDB"/>
    <w:rsid w:val="005D19D4"/>
    <w:rsid w:val="005D419A"/>
    <w:rsid w:val="00601EDE"/>
    <w:rsid w:val="00605C52"/>
    <w:rsid w:val="00606B64"/>
    <w:rsid w:val="00615628"/>
    <w:rsid w:val="0062352B"/>
    <w:rsid w:val="006325AF"/>
    <w:rsid w:val="00634353"/>
    <w:rsid w:val="00637A7D"/>
    <w:rsid w:val="0064375A"/>
    <w:rsid w:val="00651389"/>
    <w:rsid w:val="006519C3"/>
    <w:rsid w:val="0065558C"/>
    <w:rsid w:val="00655C2A"/>
    <w:rsid w:val="00665524"/>
    <w:rsid w:val="0067442B"/>
    <w:rsid w:val="00681BB9"/>
    <w:rsid w:val="00686CF3"/>
    <w:rsid w:val="006A4188"/>
    <w:rsid w:val="006A7A09"/>
    <w:rsid w:val="006B4195"/>
    <w:rsid w:val="006C0A76"/>
    <w:rsid w:val="006C2699"/>
    <w:rsid w:val="006D2EB5"/>
    <w:rsid w:val="006D39D8"/>
    <w:rsid w:val="006D5A1F"/>
    <w:rsid w:val="006F1544"/>
    <w:rsid w:val="006F1E79"/>
    <w:rsid w:val="00704B2E"/>
    <w:rsid w:val="00707016"/>
    <w:rsid w:val="00716FD8"/>
    <w:rsid w:val="007318E7"/>
    <w:rsid w:val="00735A4F"/>
    <w:rsid w:val="00741BAE"/>
    <w:rsid w:val="00750019"/>
    <w:rsid w:val="00764BEC"/>
    <w:rsid w:val="0077398B"/>
    <w:rsid w:val="00773F86"/>
    <w:rsid w:val="0077591A"/>
    <w:rsid w:val="0077779F"/>
    <w:rsid w:val="007777EA"/>
    <w:rsid w:val="007971A5"/>
    <w:rsid w:val="007B0F01"/>
    <w:rsid w:val="007B0FE5"/>
    <w:rsid w:val="007B6DD5"/>
    <w:rsid w:val="007C3B78"/>
    <w:rsid w:val="007D0CE6"/>
    <w:rsid w:val="007E09E5"/>
    <w:rsid w:val="007E4D1D"/>
    <w:rsid w:val="00804BB1"/>
    <w:rsid w:val="008079C9"/>
    <w:rsid w:val="00810B16"/>
    <w:rsid w:val="00812310"/>
    <w:rsid w:val="008151B0"/>
    <w:rsid w:val="00815C44"/>
    <w:rsid w:val="008169E7"/>
    <w:rsid w:val="008231C6"/>
    <w:rsid w:val="00825CD7"/>
    <w:rsid w:val="0083112A"/>
    <w:rsid w:val="00834B20"/>
    <w:rsid w:val="0083524F"/>
    <w:rsid w:val="0084213B"/>
    <w:rsid w:val="008569B4"/>
    <w:rsid w:val="00857BBD"/>
    <w:rsid w:val="008615FE"/>
    <w:rsid w:val="0086635C"/>
    <w:rsid w:val="00881FDC"/>
    <w:rsid w:val="008848A6"/>
    <w:rsid w:val="008848F5"/>
    <w:rsid w:val="00885E18"/>
    <w:rsid w:val="00886A88"/>
    <w:rsid w:val="00887625"/>
    <w:rsid w:val="008B2131"/>
    <w:rsid w:val="008B226C"/>
    <w:rsid w:val="008B4DA0"/>
    <w:rsid w:val="008C0598"/>
    <w:rsid w:val="008D122C"/>
    <w:rsid w:val="008D231D"/>
    <w:rsid w:val="008D4E7D"/>
    <w:rsid w:val="008D590D"/>
    <w:rsid w:val="008E004F"/>
    <w:rsid w:val="008F5EA0"/>
    <w:rsid w:val="008F7832"/>
    <w:rsid w:val="0090602B"/>
    <w:rsid w:val="00910AB2"/>
    <w:rsid w:val="00915A07"/>
    <w:rsid w:val="009378E3"/>
    <w:rsid w:val="009403B0"/>
    <w:rsid w:val="00946239"/>
    <w:rsid w:val="00966F87"/>
    <w:rsid w:val="00970E67"/>
    <w:rsid w:val="00977BB0"/>
    <w:rsid w:val="00980891"/>
    <w:rsid w:val="00981CD9"/>
    <w:rsid w:val="009852A8"/>
    <w:rsid w:val="0099134D"/>
    <w:rsid w:val="0099202C"/>
    <w:rsid w:val="009A0A7D"/>
    <w:rsid w:val="009A498E"/>
    <w:rsid w:val="009B149E"/>
    <w:rsid w:val="009B20BD"/>
    <w:rsid w:val="009B3B65"/>
    <w:rsid w:val="009B4799"/>
    <w:rsid w:val="009B4DD2"/>
    <w:rsid w:val="009C1823"/>
    <w:rsid w:val="009C77B5"/>
    <w:rsid w:val="009D065F"/>
    <w:rsid w:val="009D785C"/>
    <w:rsid w:val="009F2A0D"/>
    <w:rsid w:val="009F7CA1"/>
    <w:rsid w:val="00A03B31"/>
    <w:rsid w:val="00A0434E"/>
    <w:rsid w:val="00A124BF"/>
    <w:rsid w:val="00A13C11"/>
    <w:rsid w:val="00A308D2"/>
    <w:rsid w:val="00A37AD7"/>
    <w:rsid w:val="00A46FA2"/>
    <w:rsid w:val="00A55E6A"/>
    <w:rsid w:val="00A60B48"/>
    <w:rsid w:val="00A62946"/>
    <w:rsid w:val="00A63E43"/>
    <w:rsid w:val="00A64649"/>
    <w:rsid w:val="00A6555C"/>
    <w:rsid w:val="00A66E60"/>
    <w:rsid w:val="00A840B1"/>
    <w:rsid w:val="00A91CDE"/>
    <w:rsid w:val="00A9268F"/>
    <w:rsid w:val="00AA3094"/>
    <w:rsid w:val="00AA4E1C"/>
    <w:rsid w:val="00AA5871"/>
    <w:rsid w:val="00AA5A9E"/>
    <w:rsid w:val="00AB60AC"/>
    <w:rsid w:val="00AC068A"/>
    <w:rsid w:val="00AC1190"/>
    <w:rsid w:val="00AC60FF"/>
    <w:rsid w:val="00AD08E3"/>
    <w:rsid w:val="00AD1F30"/>
    <w:rsid w:val="00AD2A64"/>
    <w:rsid w:val="00AD42D0"/>
    <w:rsid w:val="00AD7619"/>
    <w:rsid w:val="00AF2520"/>
    <w:rsid w:val="00B01A23"/>
    <w:rsid w:val="00B03AE5"/>
    <w:rsid w:val="00B07B9B"/>
    <w:rsid w:val="00B1757C"/>
    <w:rsid w:val="00B32E99"/>
    <w:rsid w:val="00B45A5B"/>
    <w:rsid w:val="00B47D5F"/>
    <w:rsid w:val="00B55285"/>
    <w:rsid w:val="00B6755C"/>
    <w:rsid w:val="00B71A96"/>
    <w:rsid w:val="00B72342"/>
    <w:rsid w:val="00B80514"/>
    <w:rsid w:val="00B845D7"/>
    <w:rsid w:val="00B851D7"/>
    <w:rsid w:val="00B85E5D"/>
    <w:rsid w:val="00B87D5D"/>
    <w:rsid w:val="00B9039E"/>
    <w:rsid w:val="00B90F1B"/>
    <w:rsid w:val="00B92042"/>
    <w:rsid w:val="00B97EE8"/>
    <w:rsid w:val="00BA5030"/>
    <w:rsid w:val="00BA657D"/>
    <w:rsid w:val="00BB02D5"/>
    <w:rsid w:val="00BB28B0"/>
    <w:rsid w:val="00BB50AF"/>
    <w:rsid w:val="00BB7C35"/>
    <w:rsid w:val="00BC76AD"/>
    <w:rsid w:val="00BD078E"/>
    <w:rsid w:val="00BD2C33"/>
    <w:rsid w:val="00BD4B18"/>
    <w:rsid w:val="00BE0808"/>
    <w:rsid w:val="00BE104F"/>
    <w:rsid w:val="00BE16D3"/>
    <w:rsid w:val="00BE219A"/>
    <w:rsid w:val="00BE2550"/>
    <w:rsid w:val="00BE3818"/>
    <w:rsid w:val="00BE4346"/>
    <w:rsid w:val="00BF046B"/>
    <w:rsid w:val="00BF219C"/>
    <w:rsid w:val="00C0087C"/>
    <w:rsid w:val="00C013D2"/>
    <w:rsid w:val="00C058FF"/>
    <w:rsid w:val="00C150DC"/>
    <w:rsid w:val="00C27401"/>
    <w:rsid w:val="00C30486"/>
    <w:rsid w:val="00C34316"/>
    <w:rsid w:val="00C4780B"/>
    <w:rsid w:val="00C65738"/>
    <w:rsid w:val="00C70D80"/>
    <w:rsid w:val="00C767E0"/>
    <w:rsid w:val="00C772EC"/>
    <w:rsid w:val="00C815E1"/>
    <w:rsid w:val="00C84F79"/>
    <w:rsid w:val="00C852E1"/>
    <w:rsid w:val="00C902B2"/>
    <w:rsid w:val="00C97E5A"/>
    <w:rsid w:val="00CA727A"/>
    <w:rsid w:val="00CB105F"/>
    <w:rsid w:val="00CB181A"/>
    <w:rsid w:val="00CB3257"/>
    <w:rsid w:val="00CD2712"/>
    <w:rsid w:val="00CD2DC7"/>
    <w:rsid w:val="00CD2EC4"/>
    <w:rsid w:val="00CD58B9"/>
    <w:rsid w:val="00CD5EED"/>
    <w:rsid w:val="00CE4926"/>
    <w:rsid w:val="00CF2FC1"/>
    <w:rsid w:val="00D0679C"/>
    <w:rsid w:val="00D14C4A"/>
    <w:rsid w:val="00D26D3C"/>
    <w:rsid w:val="00D30319"/>
    <w:rsid w:val="00D37974"/>
    <w:rsid w:val="00D45F4B"/>
    <w:rsid w:val="00D71DED"/>
    <w:rsid w:val="00D71E71"/>
    <w:rsid w:val="00D75475"/>
    <w:rsid w:val="00D77AD1"/>
    <w:rsid w:val="00D90594"/>
    <w:rsid w:val="00D90B2A"/>
    <w:rsid w:val="00D92826"/>
    <w:rsid w:val="00DA19CE"/>
    <w:rsid w:val="00DA61B4"/>
    <w:rsid w:val="00DC1A16"/>
    <w:rsid w:val="00DC6752"/>
    <w:rsid w:val="00DD6786"/>
    <w:rsid w:val="00DD7A90"/>
    <w:rsid w:val="00DE4C73"/>
    <w:rsid w:val="00DF459F"/>
    <w:rsid w:val="00E03C8D"/>
    <w:rsid w:val="00E05738"/>
    <w:rsid w:val="00E15E15"/>
    <w:rsid w:val="00E2369F"/>
    <w:rsid w:val="00E34C60"/>
    <w:rsid w:val="00E41F2C"/>
    <w:rsid w:val="00E46639"/>
    <w:rsid w:val="00E5498E"/>
    <w:rsid w:val="00E54E42"/>
    <w:rsid w:val="00E57110"/>
    <w:rsid w:val="00E62F05"/>
    <w:rsid w:val="00E667F9"/>
    <w:rsid w:val="00E7276B"/>
    <w:rsid w:val="00E750A1"/>
    <w:rsid w:val="00E75A6C"/>
    <w:rsid w:val="00E83CCA"/>
    <w:rsid w:val="00E9631B"/>
    <w:rsid w:val="00EA5F40"/>
    <w:rsid w:val="00EB2090"/>
    <w:rsid w:val="00EB5012"/>
    <w:rsid w:val="00EB6047"/>
    <w:rsid w:val="00EC7252"/>
    <w:rsid w:val="00ED0242"/>
    <w:rsid w:val="00EE4FDA"/>
    <w:rsid w:val="00EE58D2"/>
    <w:rsid w:val="00EE622A"/>
    <w:rsid w:val="00EF5E36"/>
    <w:rsid w:val="00F03D0A"/>
    <w:rsid w:val="00F10884"/>
    <w:rsid w:val="00F11451"/>
    <w:rsid w:val="00F15D9B"/>
    <w:rsid w:val="00F16569"/>
    <w:rsid w:val="00F21CE9"/>
    <w:rsid w:val="00F23053"/>
    <w:rsid w:val="00F23E7A"/>
    <w:rsid w:val="00F553D8"/>
    <w:rsid w:val="00F61307"/>
    <w:rsid w:val="00F63401"/>
    <w:rsid w:val="00F6506F"/>
    <w:rsid w:val="00F65A82"/>
    <w:rsid w:val="00F800AE"/>
    <w:rsid w:val="00F85614"/>
    <w:rsid w:val="00F871FE"/>
    <w:rsid w:val="00F91A9D"/>
    <w:rsid w:val="00F93F08"/>
    <w:rsid w:val="00F95FAC"/>
    <w:rsid w:val="00F96A76"/>
    <w:rsid w:val="00F96B11"/>
    <w:rsid w:val="00FA0362"/>
    <w:rsid w:val="00FA6C7A"/>
    <w:rsid w:val="00FB021E"/>
    <w:rsid w:val="00FC4577"/>
    <w:rsid w:val="00FC51CD"/>
    <w:rsid w:val="00FD1585"/>
    <w:rsid w:val="00FE08F0"/>
    <w:rsid w:val="00FE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211ABA"/>
  <w15:docId w15:val="{F7C44BFE-DDBF-47DE-8B6B-25388655C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12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127A9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40969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3E5E0F"/>
    <w:pPr>
      <w:spacing w:after="150" w:line="336" w:lineRule="atLeast"/>
    </w:pPr>
    <w:rPr>
      <w:rFonts w:eastAsia="Times New Roman" w:cs="Times New Roman"/>
      <w:szCs w:val="24"/>
      <w:lang w:eastAsia="hr-HR"/>
    </w:rPr>
  </w:style>
  <w:style w:type="paragraph" w:styleId="Bezproreda">
    <w:name w:val="No Spacing"/>
    <w:uiPriority w:val="1"/>
    <w:qFormat/>
    <w:rsid w:val="00401B5A"/>
    <w:pPr>
      <w:spacing w:after="0" w:line="240" w:lineRule="auto"/>
    </w:pPr>
  </w:style>
  <w:style w:type="character" w:styleId="Hiperveza">
    <w:name w:val="Hyperlink"/>
    <w:uiPriority w:val="99"/>
    <w:unhideWhenUsed/>
    <w:rsid w:val="000F5FB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00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087C"/>
  </w:style>
  <w:style w:type="paragraph" w:styleId="Podnoje">
    <w:name w:val="footer"/>
    <w:basedOn w:val="Normal"/>
    <w:link w:val="PodnojeChar"/>
    <w:uiPriority w:val="99"/>
    <w:unhideWhenUsed/>
    <w:rsid w:val="00C00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0087C"/>
  </w:style>
  <w:style w:type="character" w:styleId="Nerijeenospominjanje">
    <w:name w:val="Unresolved Mention"/>
    <w:basedOn w:val="Zadanifontodlomka"/>
    <w:uiPriority w:val="99"/>
    <w:semiHidden/>
    <w:unhideWhenUsed/>
    <w:rsid w:val="000E56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200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8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443279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23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00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843/84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aftalan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naftalan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aftalan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163B6-A84C-47BA-9012-09B9CF951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Sandra Kovačić</cp:lastModifiedBy>
  <cp:revision>10</cp:revision>
  <cp:lastPrinted>2026-10-07T12:35:00Z</cp:lastPrinted>
  <dcterms:created xsi:type="dcterms:W3CDTF">2026-07-19T18:30:00Z</dcterms:created>
  <dcterms:modified xsi:type="dcterms:W3CDTF">2026-10-12T06:46:00Z</dcterms:modified>
</cp:coreProperties>
</file>